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 6 Quiz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What does the ISO control? (6:1)</w:t>
        <w:tab/>
        <w:tab/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The amount of time the shutter stays open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The size of the opening in the lens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How long the camera’s sensor is active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The camera sensor’s sensitivity to light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What part of a DSLR camera should you look through to compose an image? (6:1)</w:t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Lens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Viewfinder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Aperture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Film Reel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Which part of a camera increases or decreases in size to allow more/less light through, like the iris of the eye? (6:1)</w:t>
        <w:tab/>
        <w:tab/>
        <w:tab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Mode Dial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Aperture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Shutter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Sensor 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Which lens would you typically use to take a landscape photo. (6:7)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Zoom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 50-70mm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Telephoto 80mm and above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Wide 10-35mm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Which lens would you typically use to photograph wild animals. (6:7)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 50-70mm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Telephoto 80mm and above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Wide 10-35mm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Tiny subjects like insects, coins, postage stamps, etc…. are best photographed with a _______ lens. (6:7)</w:t>
        <w:tab/>
        <w:tab/>
        <w:tab/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Wide angle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Telephoto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Macro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Normal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Which scenario would most likely NOT require the use of a flash? (6:4)</w:t>
        <w:tab/>
        <w:tab/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A subject that is in a cave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A birthday party in the kitchen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A day at the beach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A subject that is in dark shadow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When operating a DSLR camera when would you most need to use a tripod? (6:3)</w:t>
        <w:tab/>
        <w:tab/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Night Photography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Fast Shutter Speed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Large Aperture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Portrait Photography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Zoom lenses are versatile because: (6:7)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They have one focal length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They come in a variety of colors.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They have multiple focal lengths.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They can shoot fast in wet environments.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How far away does a pop up flash light up a subject? (6:4)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500 ft.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50 ft.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100 ft.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10 ft.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Which type of lens has a focal length between 10-35 mm? (6:7)</w:t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Telephoto lenses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Wide angle lenses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Macro lenses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Normal lenses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2. Photos taken with a camera flash are often: (6.4)</w:t>
        <w:tab/>
        <w:tab/>
        <w:tab/>
        <w:tab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Very vibrant.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Evenly exposed.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Washed out and flat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Ready to share.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What is a three-legged camera stand? (6.3)</w:t>
        <w:tab/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Tripod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Duopod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Monopod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Gastropod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14. Shutter priority(s or Tv) is a mode where the photographer controls… (6.5)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A. the duration of the shutter opening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ab/>
        <w:t xml:space="preserve">B. the size of the shutter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ab/>
        <w:t xml:space="preserve">C. the length of the aperture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ab/>
        <w:t xml:space="preserve">D. the depth of field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15. Which mode allows you to control ALL decisions of exposure? (6.5)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Manual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Aperture 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Shutter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Auto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16. Aperture priority(Av or A) is used to control the (6.5)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size of the shutter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depth of field / size of the opening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uration of the shutter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length of the aperture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17. Shutter speed is an indicator of…. (6.5)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large the shutter is.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long the shutter stays open.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 much depth of field will show in the photo.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large the aperture is.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18. What is the name of the camera memory that holds the photograph before it is transferred to the memory card? (6.6)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Buffer memory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Temporary holder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Transfergraph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Garbage Can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